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0E" w:rsidRDefault="00EA460E" w:rsidP="00EA460E">
      <w:pPr>
        <w:spacing w:before="73"/>
        <w:ind w:left="2401" w:right="2596"/>
        <w:jc w:val="center"/>
        <w:rPr>
          <w:sz w:val="28"/>
        </w:rPr>
      </w:pPr>
      <w:r>
        <w:rPr>
          <w:w w:val="105"/>
          <w:sz w:val="28"/>
          <w:u w:val="thick" w:color="131313"/>
        </w:rPr>
        <w:t xml:space="preserve">St Michael’s Houses SNS, </w:t>
      </w:r>
      <w:proofErr w:type="spellStart"/>
      <w:r>
        <w:rPr>
          <w:w w:val="105"/>
          <w:sz w:val="28"/>
          <w:u w:val="thick" w:color="131313"/>
        </w:rPr>
        <w:t>Ballvmun</w:t>
      </w:r>
      <w:proofErr w:type="spellEnd"/>
    </w:p>
    <w:p w:rsidR="00EA460E" w:rsidRDefault="00EA460E" w:rsidP="00EA460E">
      <w:pPr>
        <w:pStyle w:val="BodyText"/>
        <w:rPr>
          <w:sz w:val="30"/>
        </w:rPr>
      </w:pPr>
    </w:p>
    <w:p w:rsidR="00EA460E" w:rsidRDefault="00EA460E" w:rsidP="00EA460E">
      <w:pPr>
        <w:pStyle w:val="BodyText"/>
        <w:spacing w:before="9"/>
        <w:rPr>
          <w:sz w:val="27"/>
        </w:rPr>
      </w:pPr>
    </w:p>
    <w:p w:rsidR="00EA460E" w:rsidRDefault="00EA460E" w:rsidP="00EA460E">
      <w:pPr>
        <w:spacing w:line="237" w:lineRule="auto"/>
        <w:ind w:left="107"/>
        <w:rPr>
          <w:sz w:val="29"/>
        </w:rPr>
      </w:pPr>
      <w:r>
        <w:rPr>
          <w:sz w:val="29"/>
        </w:rPr>
        <w:t xml:space="preserve">Notification regarding the Board </w:t>
      </w:r>
      <w:r>
        <w:rPr>
          <w:color w:val="232323"/>
          <w:sz w:val="29"/>
        </w:rPr>
        <w:t xml:space="preserve">of </w:t>
      </w:r>
      <w:r>
        <w:rPr>
          <w:sz w:val="29"/>
        </w:rPr>
        <w:t xml:space="preserve">Management’s review of the </w:t>
      </w:r>
      <w:r>
        <w:rPr>
          <w:color w:val="1C1C1C"/>
          <w:sz w:val="29"/>
        </w:rPr>
        <w:t xml:space="preserve">Child </w:t>
      </w:r>
      <w:r>
        <w:rPr>
          <w:sz w:val="29"/>
        </w:rPr>
        <w:t>Safeguarding</w:t>
      </w:r>
      <w:r>
        <w:rPr>
          <w:spacing w:val="71"/>
          <w:sz w:val="29"/>
        </w:rPr>
        <w:t xml:space="preserve"> </w:t>
      </w:r>
      <w:r>
        <w:rPr>
          <w:sz w:val="29"/>
        </w:rPr>
        <w:t>Statement</w:t>
      </w:r>
    </w:p>
    <w:p w:rsidR="00EA460E" w:rsidRDefault="00EA460E" w:rsidP="00EA460E">
      <w:pPr>
        <w:pStyle w:val="BodyText"/>
        <w:rPr>
          <w:sz w:val="32"/>
        </w:rPr>
      </w:pPr>
    </w:p>
    <w:p w:rsidR="00EA460E" w:rsidRDefault="00EA460E" w:rsidP="00EA460E">
      <w:pPr>
        <w:pStyle w:val="Heading1"/>
        <w:spacing w:before="207"/>
      </w:pPr>
      <w:r>
        <w:t>To: The Parents</w:t>
      </w:r>
    </w:p>
    <w:p w:rsidR="00EA460E" w:rsidRDefault="00EA460E" w:rsidP="00EA460E">
      <w:pPr>
        <w:pStyle w:val="BodyText"/>
        <w:rPr>
          <w:sz w:val="28"/>
        </w:rPr>
      </w:pPr>
    </w:p>
    <w:p w:rsidR="00EA460E" w:rsidRDefault="00EA460E" w:rsidP="00EA460E">
      <w:pPr>
        <w:spacing w:before="216"/>
        <w:ind w:left="115"/>
        <w:rPr>
          <w:sz w:val="24"/>
        </w:rPr>
      </w:pPr>
      <w:r>
        <w:rPr>
          <w:sz w:val="24"/>
        </w:rPr>
        <w:t>The Board of Management of St. Michael’s House SNS wishes to inform you that:</w:t>
      </w:r>
    </w:p>
    <w:p w:rsidR="00EA460E" w:rsidRDefault="00EA460E" w:rsidP="00EA460E">
      <w:pPr>
        <w:pStyle w:val="BodyText"/>
        <w:rPr>
          <w:sz w:val="24"/>
        </w:rPr>
      </w:pPr>
    </w:p>
    <w:p w:rsidR="00EA460E" w:rsidRDefault="00EA460E" w:rsidP="00EA460E">
      <w:pPr>
        <w:pStyle w:val="ListParagraph"/>
        <w:numPr>
          <w:ilvl w:val="1"/>
          <w:numId w:val="1"/>
        </w:numPr>
        <w:tabs>
          <w:tab w:val="left" w:pos="706"/>
        </w:tabs>
        <w:spacing w:line="280" w:lineRule="exact"/>
        <w:ind w:hanging="233"/>
        <w:rPr>
          <w:color w:val="2D2D2D"/>
          <w:sz w:val="25"/>
        </w:rPr>
      </w:pPr>
      <w:r>
        <w:rPr>
          <w:sz w:val="25"/>
        </w:rPr>
        <w:t>The Board of Management’s annual review of the school’s Child</w:t>
      </w:r>
      <w:r>
        <w:rPr>
          <w:spacing w:val="-19"/>
          <w:sz w:val="25"/>
        </w:rPr>
        <w:t xml:space="preserve"> </w:t>
      </w:r>
      <w:r>
        <w:rPr>
          <w:sz w:val="25"/>
        </w:rPr>
        <w:t>Safeguarding</w:t>
      </w:r>
    </w:p>
    <w:p w:rsidR="00EA460E" w:rsidRDefault="00EA460E" w:rsidP="00EA460E">
      <w:pPr>
        <w:spacing w:line="269" w:lineRule="exact"/>
        <w:ind w:left="837"/>
        <w:rPr>
          <w:sz w:val="24"/>
        </w:rPr>
      </w:pPr>
      <w:r>
        <w:rPr>
          <w:sz w:val="24"/>
        </w:rPr>
        <w:t>Statement was completed at the Board meeting of</w:t>
      </w:r>
      <w:r>
        <w:rPr>
          <w:spacing w:val="52"/>
          <w:sz w:val="24"/>
        </w:rPr>
        <w:t xml:space="preserve"> </w:t>
      </w:r>
      <w:r>
        <w:rPr>
          <w:sz w:val="24"/>
        </w:rPr>
        <w:t>9/11/2022.</w:t>
      </w:r>
    </w:p>
    <w:p w:rsidR="00EA460E" w:rsidRDefault="00EA460E" w:rsidP="00EA460E">
      <w:pPr>
        <w:pStyle w:val="BodyText"/>
        <w:spacing w:before="9"/>
        <w:rPr>
          <w:sz w:val="24"/>
        </w:rPr>
      </w:pPr>
    </w:p>
    <w:p w:rsidR="00EA460E" w:rsidRDefault="00EA460E" w:rsidP="00EA460E">
      <w:pPr>
        <w:pStyle w:val="ListParagraph"/>
        <w:numPr>
          <w:ilvl w:val="1"/>
          <w:numId w:val="1"/>
        </w:numPr>
        <w:tabs>
          <w:tab w:val="left" w:pos="644"/>
        </w:tabs>
        <w:ind w:left="643" w:hanging="165"/>
        <w:rPr>
          <w:color w:val="1F1F1F"/>
          <w:sz w:val="23"/>
        </w:rPr>
      </w:pPr>
      <w:r>
        <w:rPr>
          <w:w w:val="105"/>
          <w:sz w:val="23"/>
        </w:rPr>
        <w:t>This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review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conducted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accordance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“Checklist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Review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Child</w:t>
      </w:r>
    </w:p>
    <w:p w:rsidR="00EA460E" w:rsidRDefault="00EA460E" w:rsidP="00EA460E">
      <w:pPr>
        <w:pStyle w:val="Heading1"/>
        <w:spacing w:before="5"/>
        <w:ind w:left="841"/>
      </w:pPr>
      <w:r>
        <w:t>Safeguarding Statement” published on the Department’s ‘website</w:t>
      </w:r>
    </w:p>
    <w:p w:rsidR="00EA460E" w:rsidRDefault="00EA460E" w:rsidP="00EA460E">
      <w:pPr>
        <w:pStyle w:val="BodyText"/>
        <w:rPr>
          <w:sz w:val="20"/>
        </w:rPr>
      </w:pPr>
    </w:p>
    <w:p w:rsidR="00EA460E" w:rsidRDefault="00EA460E" w:rsidP="00EA460E">
      <w:pPr>
        <w:pStyle w:val="BodyText"/>
        <w:rPr>
          <w:sz w:val="20"/>
        </w:rPr>
      </w:pPr>
    </w:p>
    <w:p w:rsidR="00EA460E" w:rsidRDefault="00EA460E" w:rsidP="00EA460E">
      <w:pPr>
        <w:pStyle w:val="BodyText"/>
        <w:spacing w:before="9"/>
        <w:rPr>
          <w:sz w:val="10"/>
        </w:rPr>
      </w:pPr>
      <w:r w:rsidRPr="00551249">
        <w:pict>
          <v:group id="_x0000_s1026" style="position:absolute;margin-left:75.1pt;margin-top:8.15pt;width:383.35pt;height:37.2pt;z-index:-251656192;mso-wrap-distance-left:0;mso-wrap-distance-right:0;mso-position-horizontal-relative:page" coordorigin="1502,163" coordsize="7667,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3;top:163;width:7325;height:74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01;top:626;width:667;height:266" filled="f" stroked="f">
              <v:textbox inset="0,0,0,0">
                <w:txbxContent>
                  <w:p w:rsidR="00EA460E" w:rsidRDefault="00EA460E" w:rsidP="00EA460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Signed</w:t>
                    </w:r>
                  </w:p>
                </w:txbxContent>
              </v:textbox>
            </v:shape>
            <v:shape id="_x0000_s1029" type="#_x0000_t202" style="position:absolute;left:6725;top:617;width:464;height:277" filled="f" stroked="f">
              <v:textbox inset="0,0,0,0">
                <w:txbxContent>
                  <w:p w:rsidR="00EA460E" w:rsidRDefault="00EA460E" w:rsidP="00EA460E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A460E" w:rsidRDefault="00EA460E" w:rsidP="00EA460E">
      <w:pPr>
        <w:pStyle w:val="BodyText"/>
        <w:rPr>
          <w:sz w:val="20"/>
        </w:rPr>
      </w:pPr>
    </w:p>
    <w:p w:rsidR="00EA460E" w:rsidRDefault="00EA460E" w:rsidP="00EA460E">
      <w:pPr>
        <w:pStyle w:val="BodyText"/>
        <w:spacing w:before="1"/>
        <w:rPr>
          <w:sz w:val="16"/>
        </w:rPr>
      </w:pPr>
    </w:p>
    <w:p w:rsidR="00EA460E" w:rsidRDefault="00EA460E" w:rsidP="00EA460E">
      <w:pPr>
        <w:spacing w:before="90"/>
        <w:ind w:left="127"/>
        <w:rPr>
          <w:sz w:val="24"/>
        </w:rPr>
      </w:pPr>
      <w:r>
        <w:rPr>
          <w:sz w:val="24"/>
        </w:rPr>
        <w:t>Chairperson, Board of Management</w:t>
      </w:r>
    </w:p>
    <w:p w:rsidR="00EA460E" w:rsidRDefault="00EA460E" w:rsidP="00EA460E">
      <w:pPr>
        <w:pStyle w:val="BodyText"/>
        <w:spacing w:before="4"/>
        <w:rPr>
          <w:sz w:val="23"/>
        </w:rPr>
      </w:pPr>
      <w:r w:rsidRPr="00551249">
        <w:pict>
          <v:group id="_x0000_s1030" style="position:absolute;margin-left:76.3pt;margin-top:15.4pt;width:383.55pt;height:25.95pt;z-index:-251655168;mso-wrap-distance-left:0;mso-wrap-distance-right:0;mso-position-horizontal-relative:page" coordorigin="1526,308" coordsize="7671,519">
            <v:line id="_x0000_s1031" style="position:absolute" from="7262,805" to="9197,805" strokecolor="#0f0f0f" strokeweight=".72pt"/>
            <v:line id="_x0000_s1032" style="position:absolute" from="2256,800" to="6701,800" strokecolor="#0f0f0f" strokeweight=".72pt"/>
            <v:shape id="_x0000_s1033" type="#_x0000_t75" style="position:absolute;left:1526;top:308;width:4076;height:519">
              <v:imagedata r:id="rId6" o:title=""/>
            </v:shape>
            <v:shape id="_x0000_s1034" type="#_x0000_t75" style="position:absolute;left:6739;top:428;width:1949;height:389">
              <v:imagedata r:id="rId7" o:title=""/>
            </v:shape>
            <w10:wrap type="topAndBottom" anchorx="page"/>
          </v:group>
        </w:pict>
      </w:r>
    </w:p>
    <w:p w:rsidR="00EA460E" w:rsidRDefault="00EA460E" w:rsidP="00EA460E">
      <w:pPr>
        <w:pStyle w:val="BodyText"/>
        <w:spacing w:before="4"/>
      </w:pPr>
    </w:p>
    <w:p w:rsidR="00EA460E" w:rsidRDefault="00EA460E" w:rsidP="00EA460E">
      <w:pPr>
        <w:spacing w:before="1"/>
        <w:ind w:left="137"/>
        <w:rPr>
          <w:sz w:val="25"/>
        </w:rPr>
      </w:pPr>
      <w:r>
        <w:rPr>
          <w:sz w:val="25"/>
        </w:rPr>
        <w:t>Principal/Secretary to the Board of Management</w:t>
      </w:r>
    </w:p>
    <w:p w:rsidR="0031340F" w:rsidRDefault="0030354E"/>
    <w:sectPr w:rsidR="0031340F" w:rsidSect="00551249">
      <w:pgSz w:w="11910" w:h="16840"/>
      <w:pgMar w:top="1380" w:right="11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49CC"/>
    <w:multiLevelType w:val="hybridMultilevel"/>
    <w:tmpl w:val="B3F676F6"/>
    <w:lvl w:ilvl="0" w:tplc="32926E62">
      <w:numFmt w:val="bullet"/>
      <w:lvlText w:val="o"/>
      <w:lvlJc w:val="left"/>
      <w:pPr>
        <w:ind w:left="567" w:hanging="338"/>
      </w:pPr>
      <w:rPr>
        <w:rFonts w:ascii="Times New Roman" w:eastAsia="Times New Roman" w:hAnsi="Times New Roman" w:cs="Times New Roman" w:hint="default"/>
        <w:w w:val="109"/>
        <w:sz w:val="21"/>
        <w:szCs w:val="21"/>
        <w:lang w:val="en-US" w:eastAsia="en-US" w:bidi="ar-SA"/>
      </w:rPr>
    </w:lvl>
    <w:lvl w:ilvl="1" w:tplc="2880315E">
      <w:numFmt w:val="bullet"/>
      <w:lvlText w:val="•"/>
      <w:lvlJc w:val="left"/>
      <w:pPr>
        <w:ind w:left="705" w:hanging="232"/>
      </w:pPr>
      <w:rPr>
        <w:rFonts w:hint="default"/>
        <w:spacing w:val="-31"/>
        <w:w w:val="92"/>
        <w:lang w:val="en-US" w:eastAsia="en-US" w:bidi="ar-SA"/>
      </w:rPr>
    </w:lvl>
    <w:lvl w:ilvl="2" w:tplc="3878BF60">
      <w:numFmt w:val="bullet"/>
      <w:lvlText w:val="•"/>
      <w:lvlJc w:val="left"/>
      <w:pPr>
        <w:ind w:left="1030" w:hanging="232"/>
      </w:pPr>
      <w:rPr>
        <w:rFonts w:hint="default"/>
        <w:lang w:val="en-US" w:eastAsia="en-US" w:bidi="ar-SA"/>
      </w:rPr>
    </w:lvl>
    <w:lvl w:ilvl="3" w:tplc="4516B21C">
      <w:numFmt w:val="bullet"/>
      <w:lvlText w:val="•"/>
      <w:lvlJc w:val="left"/>
      <w:pPr>
        <w:ind w:left="1360" w:hanging="232"/>
      </w:pPr>
      <w:rPr>
        <w:rFonts w:hint="default"/>
        <w:lang w:val="en-US" w:eastAsia="en-US" w:bidi="ar-SA"/>
      </w:rPr>
    </w:lvl>
    <w:lvl w:ilvl="4" w:tplc="7FA8F56C">
      <w:numFmt w:val="bullet"/>
      <w:lvlText w:val="•"/>
      <w:lvlJc w:val="left"/>
      <w:pPr>
        <w:ind w:left="1690" w:hanging="232"/>
      </w:pPr>
      <w:rPr>
        <w:rFonts w:hint="default"/>
        <w:lang w:val="en-US" w:eastAsia="en-US" w:bidi="ar-SA"/>
      </w:rPr>
    </w:lvl>
    <w:lvl w:ilvl="5" w:tplc="DF1252B6">
      <w:numFmt w:val="bullet"/>
      <w:lvlText w:val="•"/>
      <w:lvlJc w:val="left"/>
      <w:pPr>
        <w:ind w:left="2020" w:hanging="232"/>
      </w:pPr>
      <w:rPr>
        <w:rFonts w:hint="default"/>
        <w:lang w:val="en-US" w:eastAsia="en-US" w:bidi="ar-SA"/>
      </w:rPr>
    </w:lvl>
    <w:lvl w:ilvl="6" w:tplc="7720AC7A">
      <w:numFmt w:val="bullet"/>
      <w:lvlText w:val="•"/>
      <w:lvlJc w:val="left"/>
      <w:pPr>
        <w:ind w:left="2350" w:hanging="232"/>
      </w:pPr>
      <w:rPr>
        <w:rFonts w:hint="default"/>
        <w:lang w:val="en-US" w:eastAsia="en-US" w:bidi="ar-SA"/>
      </w:rPr>
    </w:lvl>
    <w:lvl w:ilvl="7" w:tplc="3D08C038">
      <w:numFmt w:val="bullet"/>
      <w:lvlText w:val="•"/>
      <w:lvlJc w:val="left"/>
      <w:pPr>
        <w:ind w:left="2680" w:hanging="232"/>
      </w:pPr>
      <w:rPr>
        <w:rFonts w:hint="default"/>
        <w:lang w:val="en-US" w:eastAsia="en-US" w:bidi="ar-SA"/>
      </w:rPr>
    </w:lvl>
    <w:lvl w:ilvl="8" w:tplc="A62C90D8">
      <w:numFmt w:val="bullet"/>
      <w:lvlText w:val="•"/>
      <w:lvlJc w:val="left"/>
      <w:pPr>
        <w:ind w:left="3010" w:hanging="2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460E"/>
    <w:rsid w:val="0030354E"/>
    <w:rsid w:val="00C4347B"/>
    <w:rsid w:val="00CB31EF"/>
    <w:rsid w:val="00DD6724"/>
    <w:rsid w:val="00EA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4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A460E"/>
    <w:pPr>
      <w:ind w:left="11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460E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A460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A460E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EA460E"/>
    <w:pPr>
      <w:ind w:left="567" w:hanging="3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smh.ie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carolinesh</dc:creator>
  <cp:lastModifiedBy>carolinesh</cp:lastModifiedBy>
  <cp:revision>1</cp:revision>
  <dcterms:created xsi:type="dcterms:W3CDTF">2022-11-11T14:47:00Z</dcterms:created>
  <dcterms:modified xsi:type="dcterms:W3CDTF">2022-11-11T14:49:00Z</dcterms:modified>
</cp:coreProperties>
</file>